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E2" w:rsidRDefault="00BD14E2" w:rsidP="00BD14E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14E2" w:rsidRDefault="00BD14E2" w:rsidP="00BD14E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14E2" w:rsidRPr="00AB26D2" w:rsidRDefault="00BD14E2" w:rsidP="00BD14E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6D2">
        <w:rPr>
          <w:rFonts w:ascii="Times New Roman" w:hAnsi="Times New Roman" w:cs="Times New Roman"/>
          <w:b/>
          <w:sz w:val="26"/>
          <w:szCs w:val="26"/>
        </w:rPr>
        <w:t>T.C.</w:t>
      </w:r>
    </w:p>
    <w:p w:rsidR="00BD14E2" w:rsidRPr="00AB26D2" w:rsidRDefault="00BD14E2" w:rsidP="00BD14E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6D2">
        <w:rPr>
          <w:rFonts w:ascii="Times New Roman" w:hAnsi="Times New Roman" w:cs="Times New Roman"/>
          <w:b/>
          <w:sz w:val="26"/>
          <w:szCs w:val="26"/>
        </w:rPr>
        <w:t>SAKARYA ÜNİVERSİTESİ</w:t>
      </w:r>
    </w:p>
    <w:p w:rsidR="00BD14E2" w:rsidRDefault="00BD14E2" w:rsidP="00BD14E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SİYASAL BİLGİLER FAKÜLTESİ</w:t>
      </w:r>
    </w:p>
    <w:p w:rsidR="00BD14E2" w:rsidRDefault="00BD14E2" w:rsidP="00BD14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ULUSLARARASI İLİŞKİLER BÖLÜMÜ</w:t>
      </w:r>
    </w:p>
    <w:p w:rsidR="00BD14E2" w:rsidRDefault="00BD14E2" w:rsidP="00BD14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14E2" w:rsidRDefault="00BD14E2" w:rsidP="00BD14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14E2" w:rsidRDefault="00BD14E2" w:rsidP="00BD14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14E2" w:rsidRPr="00AB26D2" w:rsidRDefault="00BD14E2" w:rsidP="00BD14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AB26D2">
        <w:rPr>
          <w:rFonts w:ascii="Times New Roman" w:hAnsi="Times New Roman" w:cs="Times New Roman"/>
          <w:b/>
          <w:bCs/>
          <w:sz w:val="32"/>
        </w:rPr>
        <w:t xml:space="preserve">AVRUPA BİRLİLİĞİ’NİN DEMOKRASİ TEŞVİKİ </w:t>
      </w:r>
    </w:p>
    <w:p w:rsidR="00BD14E2" w:rsidRPr="00AB26D2" w:rsidRDefault="00BD14E2" w:rsidP="00BD14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AB26D2">
        <w:rPr>
          <w:rFonts w:ascii="Times New Roman" w:hAnsi="Times New Roman" w:cs="Times New Roman"/>
          <w:b/>
          <w:bCs/>
          <w:sz w:val="32"/>
        </w:rPr>
        <w:t xml:space="preserve">POLİTİKASI: TÜRKİYE’NİN </w:t>
      </w:r>
    </w:p>
    <w:p w:rsidR="00BD14E2" w:rsidRDefault="00BD14E2" w:rsidP="00BD14E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AB26D2">
        <w:rPr>
          <w:rFonts w:ascii="Times New Roman" w:hAnsi="Times New Roman" w:cs="Times New Roman"/>
          <w:b/>
          <w:bCs/>
          <w:sz w:val="32"/>
        </w:rPr>
        <w:t>DEMOKRATİKLEŞMESİNDEKİ ROLÜ VE İKİLEMİ</w:t>
      </w: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BİTİRME ÖDEVİ</w:t>
      </w: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Hazırlayan</w:t>
      </w:r>
    </w:p>
    <w:p w:rsidR="00BD14E2" w:rsidRDefault="00025530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Ahmet </w:t>
      </w:r>
      <w:r w:rsidR="00BD14E2">
        <w:rPr>
          <w:rFonts w:ascii="Times New Roman" w:hAnsi="Times New Roman" w:cs="Times New Roman"/>
          <w:b/>
          <w:bCs/>
          <w:sz w:val="26"/>
          <w:szCs w:val="26"/>
        </w:rPr>
        <w:t>YAŞAR</w:t>
      </w:r>
    </w:p>
    <w:p w:rsidR="00BD14E2" w:rsidRPr="00AB26D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B1003.08050</w:t>
      </w: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4E2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Danışman</w:t>
      </w:r>
    </w:p>
    <w:p w:rsidR="00BD14E2" w:rsidRPr="00D0564F" w:rsidRDefault="00BD14E2" w:rsidP="00BD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Arş. Gör. </w:t>
      </w:r>
      <w:proofErr w:type="spellStart"/>
      <w:r w:rsidR="00025530">
        <w:rPr>
          <w:rFonts w:ascii="Times New Roman" w:hAnsi="Times New Roman" w:cs="Times New Roman"/>
          <w:b/>
          <w:sz w:val="26"/>
          <w:szCs w:val="26"/>
        </w:rPr>
        <w:t>Hanne</w:t>
      </w:r>
      <w:proofErr w:type="spellEnd"/>
      <w:r w:rsidR="00025530">
        <w:rPr>
          <w:rFonts w:ascii="Times New Roman" w:hAnsi="Times New Roman" w:cs="Times New Roman"/>
          <w:b/>
          <w:sz w:val="26"/>
          <w:szCs w:val="26"/>
        </w:rPr>
        <w:t xml:space="preserve"> Fey</w:t>
      </w:r>
      <w:bookmarkStart w:id="0" w:name="_GoBack"/>
      <w:bookmarkEnd w:id="0"/>
      <w:r w:rsidR="00025530">
        <w:rPr>
          <w:rFonts w:ascii="Times New Roman" w:hAnsi="Times New Roman" w:cs="Times New Roman"/>
          <w:b/>
          <w:sz w:val="26"/>
          <w:szCs w:val="26"/>
        </w:rPr>
        <w:t>za ÇELİK</w:t>
      </w:r>
    </w:p>
    <w:p w:rsidR="00BD14E2" w:rsidRDefault="00BD14E2" w:rsidP="00BD14E2">
      <w:pPr>
        <w:jc w:val="center"/>
      </w:pPr>
    </w:p>
    <w:p w:rsidR="00BD14E2" w:rsidRDefault="00BD14E2" w:rsidP="00BD14E2">
      <w:pPr>
        <w:jc w:val="center"/>
      </w:pPr>
    </w:p>
    <w:p w:rsidR="00BD14E2" w:rsidRDefault="00BD14E2" w:rsidP="00BD14E2">
      <w:pPr>
        <w:jc w:val="center"/>
      </w:pPr>
    </w:p>
    <w:p w:rsidR="00BD14E2" w:rsidRDefault="00BD14E2" w:rsidP="00BD14E2">
      <w:pPr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MAYIS</w:t>
      </w:r>
      <w:r w:rsidRPr="00AB26D2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2016</w:t>
      </w:r>
    </w:p>
    <w:sectPr w:rsidR="00BD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E2"/>
    <w:rsid w:val="00025530"/>
    <w:rsid w:val="00295D8E"/>
    <w:rsid w:val="00B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E2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E2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>SAKARYA UNIVERSITESI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Cahit SAU</dc:creator>
  <cp:lastModifiedBy>Cahit SAU</cp:lastModifiedBy>
  <cp:revision>3</cp:revision>
  <dcterms:created xsi:type="dcterms:W3CDTF">2016-05-11T06:59:00Z</dcterms:created>
  <dcterms:modified xsi:type="dcterms:W3CDTF">2016-05-11T07:07:00Z</dcterms:modified>
</cp:coreProperties>
</file>